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49" w:rsidRPr="006F7B28" w:rsidRDefault="008C1549" w:rsidP="008C1549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8C1549" w:rsidRPr="00296BB2" w:rsidRDefault="008C1549" w:rsidP="008C154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>
        <w:rPr>
          <w:rFonts w:ascii="標楷體" w:eastAsia="標楷體" w:hint="eastAsia"/>
          <w:sz w:val="28"/>
        </w:rPr>
        <w:t>MINI-BALL(迷你樂樂棒球)</w:t>
      </w:r>
    </w:p>
    <w:p w:rsidR="008C1549" w:rsidRDefault="008C1549" w:rsidP="008C154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一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1600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C1549" w:rsidRPr="00296BB2" w:rsidRDefault="008C1549" w:rsidP="008C154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：操場(文元之眼集合)</w:t>
      </w:r>
    </w:p>
    <w:p w:rsidR="008C1549" w:rsidRPr="00296BB2" w:rsidRDefault="008C1549" w:rsidP="008C154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：劉安婕</w:t>
      </w:r>
    </w:p>
    <w:p w:rsidR="008C1549" w:rsidRPr="008A74CA" w:rsidRDefault="008C1549" w:rsidP="008C1549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964"/>
        <w:gridCol w:w="1318"/>
        <w:gridCol w:w="1800"/>
        <w:gridCol w:w="894"/>
      </w:tblGrid>
      <w:tr w:rsidR="008C1549" w:rsidRPr="00D509A0" w:rsidTr="008C1549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8C1549" w:rsidRPr="00585BAF" w:rsidRDefault="008C1549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C1549" w:rsidRPr="00585BAF" w:rsidRDefault="008C1549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964" w:type="dxa"/>
            <w:shd w:val="clear" w:color="auto" w:fill="D9D9D9"/>
            <w:vAlign w:val="center"/>
          </w:tcPr>
          <w:p w:rsidR="008C1549" w:rsidRPr="00585BAF" w:rsidRDefault="008C1549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8C1549" w:rsidRPr="00585BAF" w:rsidRDefault="008C1549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8C1549" w:rsidRPr="00585BAF" w:rsidRDefault="008C1549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8C1549" w:rsidRPr="00585BAF" w:rsidRDefault="008C1549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9/16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認識樂樂棒、場地、規則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9/23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熱身、傳接球教學、打擊教學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9/30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熱身、跑壘練習、分組競賽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10/7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協調訓練、傳接球練習、分組競賽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10/14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熱身、打擊訓練、分組競賽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10/21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反應訓練、打擊練習、分組競賽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10/28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熱身、傳接球練習、分組競賽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11/4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協調訓練、傳接球練習、分組競賽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11/11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反應遊戲、打擊訓練、分組競賽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11/18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打 擊 比 賽 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11/25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熱身、傳接球練習、分組競賽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12/2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正 式 比 賽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C1549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8C1549" w:rsidRPr="00D509A0" w:rsidRDefault="008C1549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12/9</w:t>
            </w:r>
          </w:p>
        </w:tc>
        <w:tc>
          <w:tcPr>
            <w:tcW w:w="396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正 式 比 賽 </w:t>
            </w:r>
          </w:p>
        </w:tc>
        <w:tc>
          <w:tcPr>
            <w:tcW w:w="1318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8C1549" w:rsidRPr="002153EA" w:rsidRDefault="008C1549" w:rsidP="002F79B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951F4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D951F4" w:rsidRPr="00D509A0" w:rsidRDefault="00D951F4" w:rsidP="00D951F4">
            <w:pPr>
              <w:spacing w:line="5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D951F4" w:rsidRDefault="00D951F4" w:rsidP="00D951F4">
            <w:pPr>
              <w:ind w:leftChars="42" w:left="101"/>
              <w:jc w:val="both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/16</w:t>
            </w:r>
          </w:p>
        </w:tc>
        <w:tc>
          <w:tcPr>
            <w:tcW w:w="3964" w:type="dxa"/>
            <w:vAlign w:val="center"/>
          </w:tcPr>
          <w:p w:rsidR="00D951F4" w:rsidRPr="002153EA" w:rsidRDefault="00D951F4" w:rsidP="00D951F4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熱身、頒獎、分組比賽</w:t>
            </w:r>
          </w:p>
        </w:tc>
        <w:tc>
          <w:tcPr>
            <w:tcW w:w="1318" w:type="dxa"/>
            <w:vAlign w:val="center"/>
          </w:tcPr>
          <w:p w:rsidR="00D951F4" w:rsidRPr="002153EA" w:rsidRDefault="00D951F4" w:rsidP="00D951F4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D951F4" w:rsidRPr="002153EA" w:rsidRDefault="00D951F4" w:rsidP="00D951F4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D951F4" w:rsidRPr="002153EA" w:rsidRDefault="00D951F4" w:rsidP="00D951F4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951F4" w:rsidRPr="00D509A0" w:rsidTr="008C1549">
        <w:trPr>
          <w:trHeight w:val="567"/>
          <w:jc w:val="center"/>
        </w:trPr>
        <w:tc>
          <w:tcPr>
            <w:tcW w:w="426" w:type="dxa"/>
            <w:vAlign w:val="center"/>
          </w:tcPr>
          <w:p w:rsidR="00D951F4" w:rsidRPr="00D509A0" w:rsidRDefault="00D951F4" w:rsidP="00D951F4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D951F4" w:rsidRPr="002153EA" w:rsidRDefault="00D951F4" w:rsidP="00D951F4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12/23</w:t>
            </w:r>
          </w:p>
        </w:tc>
        <w:tc>
          <w:tcPr>
            <w:tcW w:w="3964" w:type="dxa"/>
            <w:vAlign w:val="center"/>
          </w:tcPr>
          <w:p w:rsidR="00D951F4" w:rsidRPr="002153EA" w:rsidRDefault="00D951F4" w:rsidP="00D951F4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熱身、頒獎、分組比賽</w:t>
            </w:r>
          </w:p>
        </w:tc>
        <w:tc>
          <w:tcPr>
            <w:tcW w:w="1318" w:type="dxa"/>
            <w:vAlign w:val="center"/>
          </w:tcPr>
          <w:p w:rsidR="00D951F4" w:rsidRPr="002153EA" w:rsidRDefault="00D951F4" w:rsidP="00D951F4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D951F4" w:rsidRPr="002153EA" w:rsidRDefault="00D951F4" w:rsidP="00D951F4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D951F4" w:rsidRPr="002153EA" w:rsidRDefault="00D951F4" w:rsidP="00D951F4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951F4" w:rsidRPr="00D509A0" w:rsidTr="008C1549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D951F4" w:rsidRPr="007E155F" w:rsidRDefault="00D951F4" w:rsidP="00D951F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D951F4" w:rsidRPr="002153EA" w:rsidRDefault="00D951F4" w:rsidP="00D951F4">
            <w:pPr>
              <w:spacing w:line="0" w:lineRule="atLeast"/>
            </w:pPr>
            <w:r>
              <w:rPr>
                <w:rFonts w:ascii="微軟正黑體" w:eastAsia="微軟正黑體" w:hAnsi="微軟正黑體" w:cs="SetoFont" w:hint="eastAsia"/>
                <w:sz w:val="28"/>
                <w:szCs w:val="28"/>
              </w:rPr>
              <w:t>藉由MINI樂樂棒來訓練孩童的體能、協調、專注力、反應力、團隊的互助合作、激發腦力。也因迷你版打造出讓幼兒童舒適、安全的空間。</w:t>
            </w:r>
          </w:p>
        </w:tc>
      </w:tr>
    </w:tbl>
    <w:p w:rsidR="006118F1" w:rsidRPr="008C1549" w:rsidRDefault="006118F1"/>
    <w:sectPr w:rsidR="006118F1" w:rsidRPr="008C1549" w:rsidSect="008C1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49"/>
    <w:rsid w:val="006118F1"/>
    <w:rsid w:val="008C1549"/>
    <w:rsid w:val="00D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1163"/>
  <w15:chartTrackingRefBased/>
  <w15:docId w15:val="{FDA39C05-93C1-4A92-8F7E-8BA9D7B1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2024-08-12T01:57:00Z</dcterms:created>
  <dcterms:modified xsi:type="dcterms:W3CDTF">2024-08-16T03:49:00Z</dcterms:modified>
</cp:coreProperties>
</file>